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 Kučera, Kouty 352, Lanškroun -  663 11 861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zastoupený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Tomášem Kučerou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vnitřní předpis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vymezující překážku v práci na straně zaměstnavatele z důvodu částečné nezaměstnanosti dle § 209 zákoníku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nemůže zaměstnancům přidělovat práci v rozsahu stanovené týdenní pracovní doby z důvodu dočasného omezení odbytu jeho výrobku. Zaměstnavatel tuto skutečnost považuje za překážku v práci na své straně podle § 209 odst. 1) zákona č. 262/2006 Sb., zákoník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Po dobu překážky v práci na straně zaměstnavatele přísluší zaměstnanci náhrada mzdy ve výši 60 % průměrného výdělku. Náhrada mzdy je splatná měsíčně po uplynutí kalendářního měsíce, v němž k překážce v práci došlo ve výplatním termínu, který je u zaměstnavatele určen k výplatě mzdy.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Překážka v práci na straně zaměstnavatele podle bodu 1 je stanovena od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1.1.2021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do ______</w:t>
      </w:r>
      <w:r w:rsidR="00D93EEA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31.12.2021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.</w:t>
      </w:r>
    </w:p>
    <w:p w:rsidR="006A39B4" w:rsidRPr="00DD61AF" w:rsidRDefault="006A39B4" w:rsidP="00DD6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předpis je uložen</w:t>
      </w:r>
      <w:r w:rsid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nahlédnutí v písemné formě (Restaurace Maniny) </w:t>
      </w:r>
      <w:r w:rsidRPr="00DD61AF">
        <w:rPr>
          <w:rFonts w:ascii="Times New Roman" w:eastAsia="Times New Roman" w:hAnsi="Times New Roman" w:cs="Times New Roman"/>
          <w:sz w:val="24"/>
          <w:szCs w:val="24"/>
          <w:lang w:eastAsia="cs-CZ"/>
        </w:rPr>
        <w:t>a v elektronické podobě je přístupný na intranetu zaměstnavatele v sekci vnitřní předpisy.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vnitřní předpis nabývá účinnosti dnem 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1.1.2021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Lanškrouně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 dne ________</w:t>
      </w:r>
      <w:r w:rsidR="00546A3D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1.1.2021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</w:t>
      </w: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zaměstnavatele a podpis</w:t>
      </w:r>
    </w:p>
    <w:p w:rsidR="0006372F" w:rsidRDefault="000D4166"/>
    <w:sectPr w:rsidR="0006372F" w:rsidSect="00755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3765"/>
    <w:multiLevelType w:val="multilevel"/>
    <w:tmpl w:val="88A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6A39B4"/>
    <w:rsid w:val="000D4166"/>
    <w:rsid w:val="002050AB"/>
    <w:rsid w:val="003A7512"/>
    <w:rsid w:val="00546A3D"/>
    <w:rsid w:val="006A39B4"/>
    <w:rsid w:val="007558E1"/>
    <w:rsid w:val="009405A2"/>
    <w:rsid w:val="009F5279"/>
    <w:rsid w:val="00D93EEA"/>
    <w:rsid w:val="00DD61AF"/>
    <w:rsid w:val="00E5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A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cp:lastPrinted>2021-05-12T02:30:00Z</cp:lastPrinted>
  <dcterms:created xsi:type="dcterms:W3CDTF">2021-05-12T05:22:00Z</dcterms:created>
  <dcterms:modified xsi:type="dcterms:W3CDTF">2021-05-12T05:22:00Z</dcterms:modified>
</cp:coreProperties>
</file>